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085"/>
        <w:gridCol w:w="6271"/>
      </w:tblGrid>
      <w:tr w:rsidR="00AF43E0" w14:paraId="6E4CEF9A" w14:textId="77777777" w:rsidTr="008D1E16">
        <w:tc>
          <w:tcPr>
            <w:tcW w:w="3085" w:type="dxa"/>
          </w:tcPr>
          <w:p w14:paraId="04592EDE" w14:textId="22C9F4B0" w:rsidR="00AF43E0" w:rsidRDefault="00D30CC6">
            <w:pPr>
              <w:jc w:val="center"/>
              <w:rPr>
                <w:b/>
                <w:sz w:val="26"/>
                <w:szCs w:val="26"/>
              </w:rPr>
            </w:pPr>
            <w:r>
              <w:t xml:space="preserve">  </w:t>
            </w:r>
            <w:r>
              <w:rPr>
                <w:b/>
                <w:sz w:val="26"/>
                <w:szCs w:val="26"/>
              </w:rPr>
              <w:t>ỦY BAN NHÂN DÂN</w:t>
            </w:r>
          </w:p>
          <w:p w14:paraId="6C679AF1" w14:textId="77777777" w:rsidR="00AF43E0" w:rsidRDefault="00D30C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PHƯỜNG HOÀNH SƠN</w:t>
            </w:r>
          </w:p>
          <w:p w14:paraId="5DAFF467" w14:textId="77777777" w:rsidR="00AF43E0" w:rsidRDefault="00D30C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D0D648" wp14:editId="247B699A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26670</wp:posOffset>
                      </wp:positionV>
                      <wp:extent cx="720090" cy="0"/>
                      <wp:effectExtent l="0" t="0" r="2286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00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B25E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3.85pt;margin-top:2.1pt;width:56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Cd2qwEAAD0DAAAOAAAAZHJzL2Uyb0RvYy54bWysUsFu2zAMvQ/oPwi6N04CdF2NOD2kaC9d&#10;F6DdBzCSbAuTRYFUYufvJ6lJWmy3YT4Ipig+vvfI1f00OHEwxBZ9IxezuRTGK9TWd438+fZ4/U0K&#10;juA1OPSmkUfD8n599WU1htossUenDYkE4rkeQyP7GENdVax6MwDPMBifki3SADGF1FWaYEzog6uW&#10;8/nXakTSgVAZ5nT78J6U64LftkbFH23LJgrXyMQtlpPKuctntV5B3RGE3qoTDfgHFgNYn5peoB4g&#10;gtiT/QtqsIqQsY0zhUOFbWuVKRqSmsX8DzWvPQRTtCRzOFxs4v8Hq14OG7+lTF1N/jU8o/rFwuOm&#10;B9+ZQuDtGNLgFtmqagxcX0pywGFLYjd+R53ewD5icWFqaciQSZ+YitnHi9lmikKly9s0vrs0EnVO&#10;VVCf6wJxfDI4iPzTSI4EtuvjBr1PE0ValC5weOaYWUF9LshNPT5a58pgnRdjI+9uljelgNFZnZP5&#10;GVO32zgSB8irUb4iMWU+PyPce/3exPmTA1l03jCud6iPWzo7k2ZU2Jz2KS/B57hUf2z9+jcAAAD/&#10;/wMAUEsDBBQABgAIAAAAIQBpNvgo2wAAAAYBAAAPAAAAZHJzL2Rvd25yZXYueG1sTI7BTsMwEETv&#10;SPyDtUi9IGonAlpCNlVViQNH2kpc3XhJ0sbrKHaa0K/HcKHH0YzevHw12VacqfeNY4RkrkAQl840&#10;XCHsd28PSxA+aDa6dUwI3+RhVdze5DozbuQPOm9DJSKEfaYR6hC6TEpf1mS1n7uOOHZfrrc6xNhX&#10;0vR6jHDbylSpZ2l1w/Gh1h1taipP28EikB+eErV+sdX+/TLef6aX49jtEGd30/oVRKAp/I/hVz+q&#10;QxGdDm5g40WLsFws4hLhMQUR61QlCYjDX5ZFLq/1ix8AAAD//wMAUEsBAi0AFAAGAAgAAAAhALaD&#10;OJL+AAAA4QEAABMAAAAAAAAAAAAAAAAAAAAAAFtDb250ZW50X1R5cGVzXS54bWxQSwECLQAUAAYA&#10;CAAAACEAOP0h/9YAAACUAQAACwAAAAAAAAAAAAAAAAAvAQAAX3JlbHMvLnJlbHNQSwECLQAUAAYA&#10;CAAAACEAH+wndqsBAAA9AwAADgAAAAAAAAAAAAAAAAAuAgAAZHJzL2Uyb0RvYy54bWxQSwECLQAU&#10;AAYACAAAACEAaTb4KNsAAAAGAQAADwAAAAAAAAAAAAAAAAAFBAAAZHJzL2Rvd25yZXYueG1sUEsF&#10;BgAAAAAEAAQA8wAAAA0FAAAAAA==&#10;"/>
                  </w:pict>
                </mc:Fallback>
              </mc:AlternateContent>
            </w:r>
          </w:p>
          <w:p w14:paraId="42400024" w14:textId="1D94E81E" w:rsidR="00AF43E0" w:rsidRDefault="00D30CC6">
            <w:pPr>
              <w:jc w:val="center"/>
              <w:rPr>
                <w:u w:val="single"/>
              </w:rPr>
            </w:pPr>
            <w:r>
              <w:rPr>
                <w:sz w:val="26"/>
                <w:szCs w:val="26"/>
              </w:rPr>
              <w:t xml:space="preserve">Số: </w:t>
            </w:r>
            <w:r>
              <w:rPr>
                <w:sz w:val="26"/>
                <w:szCs w:val="26"/>
                <w:lang w:val="vi-VN"/>
              </w:rPr>
              <w:t xml:space="preserve">    </w:t>
            </w:r>
            <w:r w:rsidR="007C297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 xml:space="preserve">  </w:t>
            </w:r>
            <w:r>
              <w:rPr>
                <w:sz w:val="26"/>
                <w:szCs w:val="26"/>
              </w:rPr>
              <w:t>/GM-UBND</w:t>
            </w:r>
          </w:p>
        </w:tc>
        <w:tc>
          <w:tcPr>
            <w:tcW w:w="6271" w:type="dxa"/>
          </w:tcPr>
          <w:p w14:paraId="2C522E0F" w14:textId="77777777" w:rsidR="00AF43E0" w:rsidRDefault="00D30C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67BDCC24" w14:textId="77777777" w:rsidR="00AF43E0" w:rsidRDefault="00D30CC6">
            <w:pPr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14:paraId="774D60FC" w14:textId="77777777" w:rsidR="00AF43E0" w:rsidRDefault="00D30CC6">
            <w:pPr>
              <w:jc w:val="center"/>
              <w:rPr>
                <w:b/>
              </w:rPr>
            </w:pPr>
            <w:r>
              <w:rPr>
                <w:i/>
                <w:noProof/>
                <w:sz w:val="16"/>
                <w:szCs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752856" wp14:editId="39C74292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30480</wp:posOffset>
                      </wp:positionV>
                      <wp:extent cx="2160270" cy="0"/>
                      <wp:effectExtent l="0" t="0" r="11430" b="1905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3745C" id="Straight Arrow Connector 3" o:spid="_x0000_s1026" type="#_x0000_t32" style="position:absolute;margin-left:66.8pt;margin-top:2.4pt;width:170.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8C3rAEAAD4DAAAOAAAAZHJzL2Uyb0RvYy54bWysUk1v2zAMvQ/YfxB0b/wBtNuMOD2k6C7d&#10;FqDdD2Bk2RYmiwKpxM6/n6QmabHdhvkgmKL4+N4j1/fLZMVRExt0raxWpRTaKeyMG1r58+Xx5rMU&#10;HMB1YNHpVp40y/vNxw/r2Te6xhFtp0lEEMfN7Fs5huCbomA16gl4hV67mOyRJggxpKHoCOaIPtmi&#10;Lsu7YkbqPKHSzPH24TUpNxm/77UKP/qedRC2lZFbyCflc5/OYrOGZiDwo1FnGvAPLCYwLja9Qj1A&#10;AHEg8xfUZBQhYx9WCqcC+94onTVENVX5h5rnEbzOWqI57K828f+DVd+PW7ejRF0t7tk/ofrFwuF2&#10;BDfoTODl5OPgqmRVMXturiUpYL8jsZ+/YRffwCFgdmHpaUqQUZ9Ystmnq9l6CULFy7q6K+tPcSbq&#10;kiuguRR64vBV4yTSTys5EJhhDFt0Lo4Uqcpt4PjEIdGC5lKQujp8NNbmyVon5lZ+ua1vcwGjNV1K&#10;pmdMw35rSRwh7Ub+ssaYef+M8OC61ybWnS1IqtOKcbPH7rSjizVxSJnNeaHSFryPc/Xb2m9+AwAA&#10;//8DAFBLAwQUAAYACAAAACEAHAvT4dsAAAAHAQAADwAAAGRycy9kb3ducmV2LnhtbEyPwU7DMBBE&#10;70j8g7VIXBB12pQCIU5VIXHgSFuJ6zZekkC8jmKnCf16Fi7ltqMZzb7J15Nr1ZH60Hg2MJ8loIhL&#10;bxuuDOx3L7cPoEJEtth6JgPfFGBdXF7kmFk/8hsdt7FSUsIhQwN1jF2mdShrchhmviMW78P3DqPI&#10;vtK2x1HKXasXSbLSDhuWDzV29FxT+bUdnAEKw9082Ty6av96Gm/eF6fPsdsZc301bZ5ARZriOQy/&#10;+IIOhTAd/MA2qFZ0mq4kamApC8Rf3qdyHP60LnL9n7/4AQAA//8DAFBLAQItABQABgAIAAAAIQC2&#10;gziS/gAAAOEBAAATAAAAAAAAAAAAAAAAAAAAAABbQ29udGVudF9UeXBlc10ueG1sUEsBAi0AFAAG&#10;AAgAAAAhADj9If/WAAAAlAEAAAsAAAAAAAAAAAAAAAAALwEAAF9yZWxzLy5yZWxzUEsBAi0AFAAG&#10;AAgAAAAhADGfwLesAQAAPgMAAA4AAAAAAAAAAAAAAAAALgIAAGRycy9lMm9Eb2MueG1sUEsBAi0A&#10;FAAGAAgAAAAhABwL0+HbAAAABwEAAA8AAAAAAAAAAAAAAAAABgQAAGRycy9kb3ducmV2LnhtbFBL&#10;BQYAAAAABAAEAPMAAAAOBQAAAAA=&#10;"/>
                  </w:pict>
                </mc:Fallback>
              </mc:AlternateContent>
            </w:r>
          </w:p>
          <w:p w14:paraId="6E8E9091" w14:textId="79BD1DCA" w:rsidR="00AF43E0" w:rsidRDefault="00D30CC6">
            <w:pPr>
              <w:jc w:val="center"/>
            </w:pPr>
            <w:r>
              <w:rPr>
                <w:i/>
              </w:rPr>
              <w:t xml:space="preserve">Hoành Sơn, ngày </w:t>
            </w:r>
            <w:r>
              <w:rPr>
                <w:i/>
                <w:lang w:val="vi-VN"/>
              </w:rPr>
              <w:t xml:space="preserve"> </w:t>
            </w:r>
            <w:r w:rsidR="00036E7E">
              <w:rPr>
                <w:i/>
              </w:rPr>
              <w:t xml:space="preserve">   </w:t>
            </w:r>
            <w:r w:rsidR="007C2970">
              <w:rPr>
                <w:i/>
              </w:rPr>
              <w:t xml:space="preserve"> </w:t>
            </w:r>
            <w:r>
              <w:rPr>
                <w:i/>
                <w:lang w:val="vi-VN"/>
              </w:rPr>
              <w:t xml:space="preserve">   </w:t>
            </w:r>
            <w:r>
              <w:rPr>
                <w:i/>
              </w:rPr>
              <w:t xml:space="preserve"> tháng </w:t>
            </w:r>
            <w:r>
              <w:rPr>
                <w:i/>
                <w:lang w:val="vi-VN"/>
              </w:rPr>
              <w:t>5</w:t>
            </w:r>
            <w:r>
              <w:rPr>
                <w:i/>
              </w:rPr>
              <w:t xml:space="preserve"> năm 2026</w:t>
            </w:r>
          </w:p>
        </w:tc>
      </w:tr>
    </w:tbl>
    <w:p w14:paraId="75ED79A5" w14:textId="77777777" w:rsidR="008D1E16" w:rsidRPr="00036E7E" w:rsidRDefault="008D1E16">
      <w:pPr>
        <w:jc w:val="center"/>
        <w:rPr>
          <w:b/>
          <w:sz w:val="22"/>
          <w:szCs w:val="22"/>
        </w:rPr>
      </w:pPr>
    </w:p>
    <w:p w14:paraId="081D8448" w14:textId="77777777" w:rsidR="00AF43E0" w:rsidRDefault="00D30CC6">
      <w:pPr>
        <w:jc w:val="center"/>
        <w:rPr>
          <w:b/>
        </w:rPr>
      </w:pPr>
      <w:r>
        <w:rPr>
          <w:b/>
        </w:rPr>
        <w:t>GIẤY</w:t>
      </w:r>
      <w:r>
        <w:rPr>
          <w:b/>
          <w:lang w:val="vi-VN"/>
        </w:rPr>
        <w:t xml:space="preserve"> </w:t>
      </w:r>
      <w:r>
        <w:rPr>
          <w:b/>
        </w:rPr>
        <w:t xml:space="preserve">MỜI </w:t>
      </w:r>
    </w:p>
    <w:p w14:paraId="47BA6BE5" w14:textId="52CB0EDF" w:rsidR="00196A7E" w:rsidRDefault="00D30CC6">
      <w:pPr>
        <w:jc w:val="center"/>
        <w:rPr>
          <w:b/>
          <w:color w:val="000000"/>
        </w:rPr>
      </w:pPr>
      <w:r>
        <w:rPr>
          <w:b/>
        </w:rPr>
        <w:t xml:space="preserve">Dự </w:t>
      </w:r>
      <w:r w:rsidR="00036E7E">
        <w:rPr>
          <w:b/>
          <w:color w:val="000000"/>
        </w:rPr>
        <w:t>L</w:t>
      </w:r>
      <w:r>
        <w:rPr>
          <w:b/>
          <w:color w:val="000000"/>
        </w:rPr>
        <w:t xml:space="preserve">ễ </w:t>
      </w:r>
      <w:r w:rsidR="005A5030">
        <w:rPr>
          <w:b/>
          <w:color w:val="000000"/>
        </w:rPr>
        <w:t>k</w:t>
      </w:r>
      <w:r w:rsidR="00196A7E">
        <w:rPr>
          <w:b/>
          <w:color w:val="000000"/>
        </w:rPr>
        <w:t xml:space="preserve">hai mạc Khám bệnh, cấp phát thuốc miễn phí </w:t>
      </w:r>
    </w:p>
    <w:p w14:paraId="4A9DAA24" w14:textId="27F6CD5F" w:rsidR="00AF43E0" w:rsidRPr="00834596" w:rsidRDefault="00196A7E" w:rsidP="00036E7E">
      <w:pPr>
        <w:jc w:val="center"/>
        <w:rPr>
          <w:b/>
          <w:sz w:val="8"/>
          <w:szCs w:val="11"/>
        </w:rPr>
      </w:pPr>
      <w:r>
        <w:rPr>
          <w:b/>
          <w:color w:val="000000"/>
        </w:rPr>
        <w:t>của Bệnh viện Đa khoa TTH Hà Tĩnh</w:t>
      </w:r>
      <w:r w:rsidR="008D1E16">
        <w:rPr>
          <w:b/>
          <w:color w:val="000000"/>
        </w:rPr>
        <w:t xml:space="preserve"> tại phường Hoành Sơn</w:t>
      </w:r>
    </w:p>
    <w:p w14:paraId="3A34B201" w14:textId="42317281" w:rsidR="00570294" w:rsidRDefault="00036E7E" w:rsidP="00834596">
      <w:pPr>
        <w:spacing w:before="60" w:after="60" w:line="257" w:lineRule="auto"/>
        <w:ind w:firstLine="720"/>
        <w:jc w:val="both"/>
      </w:pPr>
      <w:r>
        <w:rPr>
          <w:b/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4E8B14" wp14:editId="6F49D509">
                <wp:simplePos x="0" y="0"/>
                <wp:positionH relativeFrom="column">
                  <wp:posOffset>2338705</wp:posOffset>
                </wp:positionH>
                <wp:positionV relativeFrom="paragraph">
                  <wp:posOffset>53975</wp:posOffset>
                </wp:positionV>
                <wp:extent cx="1323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3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F2C880" id="Straight Connector 1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15pt,4.25pt" to="288.4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9dmQEAAIgDAAAOAAAAZHJzL2Uyb0RvYy54bWysU9uO0zAQfUfiHyy/06RdcYua7sOu4AXB&#10;issHeJ1xY2F7rLFp0r9n7LYpAoQQ4sXx5Zwzc2Ym29vZO3EAShZDL9erVgoIGgcb9r388vnNs1dS&#10;pKzCoBwG6OURkrzdPX2ynWIHGxzRDUCCRULqptjLMefYNU3SI3iVVhgh8KNB8irzkfbNQGpide+a&#10;Tdu+aCakIRJqSIlv70+Pclf1jQGdPxiTIAvXS84t15Xq+ljWZrdV3Z5UHK0+p6H+IQuvbOCgi9S9&#10;ykp8I/uLlLeaMKHJK42+QWOshuqB3azbn9x8GlWE6oWLk+JSpvT/ZPX7w114IC7DFFOX4gMVF7Mh&#10;X76cn5hrsY5LsWDOQvPl+mZz8/rlcyn05a25EiOl/BbQi7LppbOh+FCdOrxLmYMx9ALhwzV03eWj&#10;gwJ24SMYYYcSrLLrVMCdI3FQ3M/h67r0j7UqslCMdW4htX8mnbGFBnVS/pa4oGtEDHkhehuQfhc1&#10;z5dUzQl/cX3yWmw/4nCsjajl4HZXZ+fRLPP047nSrz/Q7jsAAAD//wMAUEsDBBQABgAIAAAAIQDJ&#10;lLuo3AAAAAcBAAAPAAAAZHJzL2Rvd25yZXYueG1sTI/NTsMwEITvSLyDtUjcqEOrhijEqapKCHFB&#10;NIW7G2+dgH8i20nD27NwocfRjGa+qTazNWzCEHvvBNwvMmDoWq96pwW8H57uCmAxSaek8Q4FfGOE&#10;TX19VclS+bPb49QkzajExVIK6FIaSs5j26GVceEHdOSdfLAykQyaqyDPVG4NX2ZZzq3sHS10csBd&#10;h+1XM1oB5iVMH3qnt3F83ufN59tp+XqYhLi9mbePwBLO6T8Mv/iEDjUxHf3oVGRGwCovVhQVUKyB&#10;kb9+yOnK8U/zuuKX/PUPAAAA//8DAFBLAQItABQABgAIAAAAIQC2gziS/gAAAOEBAAATAAAAAAAA&#10;AAAAAAAAAAAAAABbQ29udGVudF9UeXBlc10ueG1sUEsBAi0AFAAGAAgAAAAhADj9If/WAAAAlAEA&#10;AAsAAAAAAAAAAAAAAAAALwEAAF9yZWxzLy5yZWxzUEsBAi0AFAAGAAgAAAAhACm8312ZAQAAiAMA&#10;AA4AAAAAAAAAAAAAAAAALgIAAGRycy9lMm9Eb2MueG1sUEsBAi0AFAAGAAgAAAAhAMmUu6jcAAAA&#10;Bw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A3F72CC" w14:textId="5DFD3D76" w:rsidR="00AF43E0" w:rsidRDefault="005A5030" w:rsidP="00036E7E">
      <w:pPr>
        <w:widowControl w:val="0"/>
        <w:spacing w:before="120" w:after="120" w:line="264" w:lineRule="auto"/>
        <w:ind w:firstLine="720"/>
        <w:jc w:val="both"/>
      </w:pPr>
      <w:r>
        <w:t xml:space="preserve">Ủy ban nhân dân phường Hoành Sơn </w:t>
      </w:r>
      <w:r w:rsidR="00036E7E">
        <w:t xml:space="preserve">phối hợp </w:t>
      </w:r>
      <w:r>
        <w:t>Bệnh viện Đa khoa TTH Hà Tĩnh về việc tổ chức</w:t>
      </w:r>
      <w:r w:rsidR="00036E7E">
        <w:t xml:space="preserve"> Lễ khai mặc</w:t>
      </w:r>
      <w:r>
        <w:t xml:space="preserve"> </w:t>
      </w:r>
      <w:r w:rsidR="00036E7E">
        <w:t>k</w:t>
      </w:r>
      <w:r>
        <w:t>hám bệnh và cấp phát thuốc miễn phí cho người dân</w:t>
      </w:r>
      <w:r w:rsidR="008D1E16">
        <w:t xml:space="preserve"> trên địa bàn phường:</w:t>
      </w:r>
    </w:p>
    <w:p w14:paraId="6F23E994" w14:textId="1C788D93" w:rsidR="00AF43E0" w:rsidRDefault="00D30CC6" w:rsidP="00036E7E">
      <w:pPr>
        <w:widowControl w:val="0"/>
        <w:numPr>
          <w:ilvl w:val="0"/>
          <w:numId w:val="1"/>
        </w:numPr>
        <w:spacing w:before="120" w:after="120" w:line="264" w:lineRule="auto"/>
        <w:ind w:firstLine="680"/>
        <w:jc w:val="both"/>
        <w:rPr>
          <w:iCs/>
        </w:rPr>
      </w:pPr>
      <w:r>
        <w:rPr>
          <w:b/>
        </w:rPr>
        <w:t xml:space="preserve">Thời gian: </w:t>
      </w:r>
      <w:r>
        <w:t xml:space="preserve">Bắt đầu lúc </w:t>
      </w:r>
      <w:r w:rsidR="008D1E16">
        <w:t>0</w:t>
      </w:r>
      <w:r w:rsidR="0039410C">
        <w:rPr>
          <w:b/>
          <w:bCs/>
          <w:lang w:val="vi-VN"/>
        </w:rPr>
        <w:t>7</w:t>
      </w:r>
      <w:r>
        <w:rPr>
          <w:b/>
        </w:rPr>
        <w:t xml:space="preserve"> giờ</w:t>
      </w:r>
      <w:r w:rsidR="0039410C">
        <w:rPr>
          <w:b/>
        </w:rPr>
        <w:t xml:space="preserve"> 30</w:t>
      </w:r>
      <w:r>
        <w:rPr>
          <w:b/>
        </w:rPr>
        <w:t xml:space="preserve">, ngày </w:t>
      </w:r>
      <w:r w:rsidR="0039410C">
        <w:rPr>
          <w:b/>
          <w:lang w:val="vi-VN"/>
        </w:rPr>
        <w:t>28</w:t>
      </w:r>
      <w:r>
        <w:rPr>
          <w:b/>
        </w:rPr>
        <w:t>/</w:t>
      </w:r>
      <w:r>
        <w:rPr>
          <w:b/>
          <w:lang w:val="vi-VN"/>
        </w:rPr>
        <w:t>5</w:t>
      </w:r>
      <w:r>
        <w:rPr>
          <w:b/>
        </w:rPr>
        <w:t>/2026</w:t>
      </w:r>
      <w:r>
        <w:rPr>
          <w:b/>
          <w:i/>
          <w:iCs/>
        </w:rPr>
        <w:t xml:space="preserve"> (</w:t>
      </w:r>
      <w:r w:rsidR="00036E7E">
        <w:rPr>
          <w:b/>
          <w:i/>
          <w:iCs/>
        </w:rPr>
        <w:t>Sáng t</w:t>
      </w:r>
      <w:r w:rsidR="0039410C">
        <w:rPr>
          <w:b/>
          <w:i/>
          <w:iCs/>
        </w:rPr>
        <w:t xml:space="preserve">hứ </w:t>
      </w:r>
      <w:r w:rsidR="00C33874">
        <w:rPr>
          <w:b/>
          <w:i/>
          <w:iCs/>
        </w:rPr>
        <w:t>N</w:t>
      </w:r>
      <w:r w:rsidR="0039410C">
        <w:rPr>
          <w:b/>
          <w:i/>
          <w:iCs/>
        </w:rPr>
        <w:t>ăm</w:t>
      </w:r>
      <w:r>
        <w:rPr>
          <w:b/>
          <w:iCs/>
        </w:rPr>
        <w:t>)</w:t>
      </w:r>
      <w:r>
        <w:rPr>
          <w:iCs/>
        </w:rPr>
        <w:t>.</w:t>
      </w:r>
    </w:p>
    <w:p w14:paraId="68DF7FBC" w14:textId="2E21F029" w:rsidR="0039410C" w:rsidRPr="0039410C" w:rsidRDefault="00D30CC6" w:rsidP="00036E7E">
      <w:pPr>
        <w:widowControl w:val="0"/>
        <w:numPr>
          <w:ilvl w:val="0"/>
          <w:numId w:val="1"/>
        </w:numPr>
        <w:spacing w:before="120" w:after="120" w:line="264" w:lineRule="auto"/>
        <w:ind w:firstLine="680"/>
        <w:jc w:val="both"/>
      </w:pPr>
      <w:r>
        <w:rPr>
          <w:b/>
        </w:rPr>
        <w:t xml:space="preserve">Địa điểm: </w:t>
      </w:r>
      <w:r w:rsidR="0039410C">
        <w:t>Trạm Y tế</w:t>
      </w:r>
      <w:r>
        <w:t xml:space="preserve"> phường</w:t>
      </w:r>
      <w:r>
        <w:rPr>
          <w:bCs/>
          <w:i/>
          <w:color w:val="000000"/>
        </w:rPr>
        <w:t xml:space="preserve"> </w:t>
      </w:r>
      <w:r>
        <w:t>Hoành Sơn</w:t>
      </w:r>
      <w:r w:rsidR="0039410C">
        <w:t>.</w:t>
      </w:r>
      <w:r w:rsidR="007C2970">
        <w:rPr>
          <w:bCs/>
          <w:color w:val="000000"/>
        </w:rPr>
        <w:t xml:space="preserve"> </w:t>
      </w:r>
    </w:p>
    <w:p w14:paraId="4FC4BB24" w14:textId="7FA529BB" w:rsidR="00AF43E0" w:rsidRDefault="008D1E16" w:rsidP="00036E7E">
      <w:pPr>
        <w:widowControl w:val="0"/>
        <w:spacing w:before="120" w:after="120" w:line="264" w:lineRule="auto"/>
        <w:jc w:val="center"/>
      </w:pPr>
      <w:r>
        <w:rPr>
          <w:bCs/>
          <w:i/>
          <w:iCs/>
          <w:color w:val="000000"/>
        </w:rPr>
        <w:t>(S</w:t>
      </w:r>
      <w:r w:rsidR="0039410C">
        <w:rPr>
          <w:bCs/>
          <w:i/>
          <w:iCs/>
          <w:color w:val="000000"/>
        </w:rPr>
        <w:t>ố 21</w:t>
      </w:r>
      <w:r w:rsidR="007C2970" w:rsidRPr="007C2970">
        <w:rPr>
          <w:bCs/>
          <w:i/>
          <w:iCs/>
          <w:color w:val="000000"/>
        </w:rPr>
        <w:t xml:space="preserve">, đường </w:t>
      </w:r>
      <w:r w:rsidR="0039410C">
        <w:rPr>
          <w:bCs/>
          <w:i/>
          <w:iCs/>
          <w:color w:val="000000"/>
        </w:rPr>
        <w:t>Phan Huân</w:t>
      </w:r>
      <w:r w:rsidR="007C2970" w:rsidRPr="007C2970">
        <w:rPr>
          <w:bCs/>
          <w:i/>
          <w:iCs/>
          <w:color w:val="000000"/>
        </w:rPr>
        <w:t xml:space="preserve">, </w:t>
      </w:r>
      <w:r w:rsidR="0039410C">
        <w:rPr>
          <w:bCs/>
          <w:i/>
          <w:iCs/>
          <w:color w:val="000000"/>
        </w:rPr>
        <w:t xml:space="preserve">TDP Nhân Hòa, </w:t>
      </w:r>
      <w:r w:rsidR="007C2970" w:rsidRPr="007C2970">
        <w:rPr>
          <w:bCs/>
          <w:i/>
          <w:iCs/>
          <w:color w:val="000000"/>
        </w:rPr>
        <w:t>phường Hoành Sơn, tỉnh Hà Tĩnh)</w:t>
      </w:r>
    </w:p>
    <w:p w14:paraId="494C2EF7" w14:textId="77777777" w:rsidR="00AF43E0" w:rsidRDefault="00D30CC6" w:rsidP="00036E7E">
      <w:pPr>
        <w:widowControl w:val="0"/>
        <w:numPr>
          <w:ilvl w:val="0"/>
          <w:numId w:val="1"/>
        </w:numPr>
        <w:spacing w:before="120" w:after="120" w:line="264" w:lineRule="auto"/>
        <w:ind w:firstLine="680"/>
        <w:jc w:val="both"/>
      </w:pPr>
      <w:r>
        <w:rPr>
          <w:b/>
        </w:rPr>
        <w:t>Thành phần tham dự, t</w:t>
      </w:r>
      <w:r>
        <w:rPr>
          <w:b/>
          <w:iCs/>
        </w:rPr>
        <w:t>rân trọng kính mời:</w:t>
      </w:r>
    </w:p>
    <w:p w14:paraId="7310B3D1" w14:textId="484CCBE9" w:rsidR="005A5030" w:rsidRPr="00036E7E" w:rsidRDefault="005A5030" w:rsidP="00036E7E">
      <w:pPr>
        <w:widowControl w:val="0"/>
        <w:spacing w:before="120" w:after="120" w:line="264" w:lineRule="auto"/>
        <w:ind w:firstLine="680"/>
        <w:jc w:val="both"/>
        <w:rPr>
          <w:b/>
          <w:bCs/>
          <w:i/>
        </w:rPr>
      </w:pPr>
      <w:r w:rsidRPr="00036E7E">
        <w:rPr>
          <w:b/>
          <w:bCs/>
          <w:i/>
        </w:rPr>
        <w:t xml:space="preserve">* Ở phường: </w:t>
      </w:r>
    </w:p>
    <w:p w14:paraId="0AB2A03C" w14:textId="0B5911E8" w:rsidR="00AF43E0" w:rsidRDefault="00D30CC6" w:rsidP="00036E7E">
      <w:pPr>
        <w:widowControl w:val="0"/>
        <w:spacing w:before="120" w:after="120" w:line="264" w:lineRule="auto"/>
        <w:ind w:firstLine="680"/>
        <w:jc w:val="both"/>
        <w:rPr>
          <w:lang w:val="vi-VN"/>
        </w:rPr>
      </w:pPr>
      <w:r>
        <w:t xml:space="preserve">- </w:t>
      </w:r>
      <w:r w:rsidR="0039410C">
        <w:t>Đại diện Thường trực Đảng ủy;</w:t>
      </w:r>
    </w:p>
    <w:p w14:paraId="0F1C6C02" w14:textId="22DB59BA" w:rsidR="0039410C" w:rsidRDefault="00D30CC6" w:rsidP="00036E7E">
      <w:pPr>
        <w:widowControl w:val="0"/>
        <w:spacing w:before="120" w:after="120" w:line="264" w:lineRule="auto"/>
        <w:ind w:firstLine="680"/>
        <w:jc w:val="both"/>
        <w:rPr>
          <w:spacing w:val="6"/>
          <w:lang w:val="vi-VN"/>
        </w:rPr>
      </w:pPr>
      <w:r>
        <w:rPr>
          <w:spacing w:val="6"/>
          <w:lang w:val="vi-VN"/>
        </w:rPr>
        <w:t xml:space="preserve">- Đại diện </w:t>
      </w:r>
      <w:r w:rsidR="0039410C" w:rsidRPr="00036E7E">
        <w:rPr>
          <w:spacing w:val="6"/>
          <w:lang w:val="vi-VN"/>
        </w:rPr>
        <w:t>Lãnh đạo HĐND, UBND phường</w:t>
      </w:r>
      <w:r w:rsidRPr="00834596">
        <w:rPr>
          <w:spacing w:val="6"/>
          <w:lang w:val="vi-VN"/>
        </w:rPr>
        <w:t>;</w:t>
      </w:r>
    </w:p>
    <w:p w14:paraId="5245440C" w14:textId="77777777" w:rsidR="0039410C" w:rsidRPr="00036E7E" w:rsidRDefault="0039410C" w:rsidP="00036E7E">
      <w:pPr>
        <w:widowControl w:val="0"/>
        <w:spacing w:before="120" w:after="120" w:line="264" w:lineRule="auto"/>
        <w:ind w:firstLine="680"/>
        <w:jc w:val="both"/>
        <w:rPr>
          <w:spacing w:val="6"/>
          <w:lang w:val="vi-VN"/>
        </w:rPr>
      </w:pPr>
      <w:r w:rsidRPr="00036E7E">
        <w:rPr>
          <w:spacing w:val="6"/>
          <w:lang w:val="vi-VN"/>
        </w:rPr>
        <w:t>- Đại diện Ban Thường trực Ủy ban Mặt trận Tổ quốc phường;</w:t>
      </w:r>
    </w:p>
    <w:p w14:paraId="53671C07" w14:textId="7BF313D9" w:rsidR="00AF43E0" w:rsidRDefault="00D30CC6" w:rsidP="00036E7E">
      <w:pPr>
        <w:widowControl w:val="0"/>
        <w:spacing w:before="120" w:after="120" w:line="264" w:lineRule="auto"/>
        <w:ind w:firstLine="680"/>
        <w:jc w:val="both"/>
        <w:rPr>
          <w:lang w:val="vi-VN"/>
        </w:rPr>
      </w:pPr>
      <w:r>
        <w:rPr>
          <w:lang w:val="vi-VN"/>
        </w:rPr>
        <w:t xml:space="preserve">- Đại diện </w:t>
      </w:r>
      <w:r w:rsidRPr="00834596">
        <w:rPr>
          <w:lang w:val="vi-VN"/>
        </w:rPr>
        <w:t>Lãnh đạo các phòng</w:t>
      </w:r>
      <w:r>
        <w:rPr>
          <w:lang w:val="vi-VN"/>
        </w:rPr>
        <w:t>,</w:t>
      </w:r>
      <w:r w:rsidR="007C2970" w:rsidRPr="007C2970">
        <w:rPr>
          <w:lang w:val="vi-VN"/>
        </w:rPr>
        <w:t xml:space="preserve"> ngành,</w:t>
      </w:r>
      <w:r>
        <w:rPr>
          <w:lang w:val="vi-VN"/>
        </w:rPr>
        <w:t xml:space="preserve"> đơn vị</w:t>
      </w:r>
      <w:r w:rsidRPr="00834596">
        <w:rPr>
          <w:lang w:val="vi-VN"/>
        </w:rPr>
        <w:t>: Văn hóa - Xã hội; Văn phòng HĐND và UBND phường</w:t>
      </w:r>
      <w:r>
        <w:rPr>
          <w:lang w:val="vi-VN"/>
        </w:rPr>
        <w:t>, Trạm y tế;</w:t>
      </w:r>
    </w:p>
    <w:p w14:paraId="72D52617" w14:textId="5235AA91" w:rsidR="0039410C" w:rsidRPr="00036E7E" w:rsidRDefault="0039410C" w:rsidP="00036E7E">
      <w:pPr>
        <w:widowControl w:val="0"/>
        <w:spacing w:before="120" w:after="120" w:line="264" w:lineRule="auto"/>
        <w:ind w:firstLine="680"/>
        <w:jc w:val="both"/>
        <w:rPr>
          <w:lang w:val="vi-VN"/>
        </w:rPr>
      </w:pPr>
      <w:r w:rsidRPr="00036E7E">
        <w:rPr>
          <w:lang w:val="vi-VN"/>
        </w:rPr>
        <w:t>- Thường trực, Ban Thường vụ Đoàn phường;</w:t>
      </w:r>
    </w:p>
    <w:p w14:paraId="0981A5AE" w14:textId="6036ACA5" w:rsidR="0039410C" w:rsidRPr="00036E7E" w:rsidRDefault="0039410C" w:rsidP="00036E7E">
      <w:pPr>
        <w:widowControl w:val="0"/>
        <w:spacing w:before="120" w:after="120" w:line="264" w:lineRule="auto"/>
        <w:ind w:firstLine="680"/>
        <w:jc w:val="both"/>
        <w:rPr>
          <w:lang w:val="vi-VN"/>
        </w:rPr>
      </w:pPr>
      <w:r w:rsidRPr="00036E7E">
        <w:rPr>
          <w:lang w:val="vi-VN"/>
        </w:rPr>
        <w:t>- Cán bộ và nhân viên Tr</w:t>
      </w:r>
      <w:r w:rsidR="005A5030" w:rsidRPr="00036E7E">
        <w:rPr>
          <w:lang w:val="vi-VN"/>
        </w:rPr>
        <w:t>ạm Y tế phường.</w:t>
      </w:r>
    </w:p>
    <w:p w14:paraId="4D5ACC42" w14:textId="77777777" w:rsidR="008D1E16" w:rsidRDefault="008D1E16" w:rsidP="00036E7E">
      <w:pPr>
        <w:widowControl w:val="0"/>
        <w:spacing w:before="120" w:after="120" w:line="264" w:lineRule="auto"/>
        <w:ind w:firstLine="720"/>
        <w:jc w:val="both"/>
        <w:rPr>
          <w:bCs/>
          <w:iCs/>
          <w:lang w:val="vi-VN"/>
        </w:rPr>
      </w:pPr>
      <w:r w:rsidRPr="00036E7E">
        <w:rPr>
          <w:lang w:val="vi-VN"/>
        </w:rPr>
        <w:t xml:space="preserve">- </w:t>
      </w:r>
      <w:r>
        <w:rPr>
          <w:bCs/>
          <w:iCs/>
          <w:lang w:val="vi-VN"/>
        </w:rPr>
        <w:t>Trung tâm dịch vụ tổng hợp phường cử phóng viên dự và đưa tin.</w:t>
      </w:r>
    </w:p>
    <w:p w14:paraId="212EAF94" w14:textId="5635FE9D" w:rsidR="005A5030" w:rsidRPr="00036E7E" w:rsidRDefault="005A5030" w:rsidP="00036E7E">
      <w:pPr>
        <w:widowControl w:val="0"/>
        <w:spacing w:before="120" w:after="120" w:line="264" w:lineRule="auto"/>
        <w:ind w:firstLine="680"/>
        <w:jc w:val="both"/>
        <w:rPr>
          <w:b/>
          <w:bCs/>
          <w:i/>
          <w:lang w:val="vi-VN"/>
        </w:rPr>
      </w:pPr>
      <w:r w:rsidRPr="00036E7E">
        <w:rPr>
          <w:b/>
          <w:bCs/>
          <w:i/>
          <w:lang w:val="vi-VN"/>
        </w:rPr>
        <w:t xml:space="preserve">* </w:t>
      </w:r>
      <w:r w:rsidR="009B0148" w:rsidRPr="00036E7E">
        <w:rPr>
          <w:b/>
          <w:bCs/>
          <w:i/>
          <w:lang w:val="vi-VN"/>
        </w:rPr>
        <w:t>Ở đơn vị B</w:t>
      </w:r>
      <w:r w:rsidRPr="00036E7E">
        <w:rPr>
          <w:b/>
          <w:bCs/>
          <w:i/>
          <w:lang w:val="vi-VN"/>
        </w:rPr>
        <w:t>ệnh viện Đa khoa TTH Hà Tĩnh:</w:t>
      </w:r>
    </w:p>
    <w:p w14:paraId="5D7D85A1" w14:textId="578F0B3F" w:rsidR="005A5030" w:rsidRPr="00036E7E" w:rsidRDefault="005A5030" w:rsidP="00036E7E">
      <w:pPr>
        <w:widowControl w:val="0"/>
        <w:spacing w:before="120" w:after="120" w:line="264" w:lineRule="auto"/>
        <w:ind w:firstLine="680"/>
        <w:jc w:val="both"/>
        <w:rPr>
          <w:lang w:val="vi-VN"/>
        </w:rPr>
      </w:pPr>
      <w:r w:rsidRPr="00036E7E">
        <w:rPr>
          <w:lang w:val="vi-VN"/>
        </w:rPr>
        <w:t>- Đại diện Lãnh đạo</w:t>
      </w:r>
      <w:r w:rsidR="009B0148" w:rsidRPr="00036E7E">
        <w:rPr>
          <w:lang w:val="vi-VN"/>
        </w:rPr>
        <w:t>, Ban giám đốc B</w:t>
      </w:r>
      <w:r w:rsidRPr="00036E7E">
        <w:rPr>
          <w:lang w:val="vi-VN"/>
        </w:rPr>
        <w:t>ệnh viện Đa khoa TTH Hà Tĩnh</w:t>
      </w:r>
      <w:r w:rsidR="009B0148" w:rsidRPr="00036E7E">
        <w:rPr>
          <w:lang w:val="vi-VN"/>
        </w:rPr>
        <w:t>;</w:t>
      </w:r>
    </w:p>
    <w:p w14:paraId="11964433" w14:textId="435F5EEE" w:rsidR="005A5030" w:rsidRPr="00036E7E" w:rsidRDefault="005A5030" w:rsidP="00036E7E">
      <w:pPr>
        <w:widowControl w:val="0"/>
        <w:spacing w:before="120" w:after="120" w:line="264" w:lineRule="auto"/>
        <w:ind w:firstLine="680"/>
        <w:jc w:val="both"/>
        <w:rPr>
          <w:lang w:val="vi-VN"/>
        </w:rPr>
      </w:pPr>
      <w:r w:rsidRPr="00036E7E">
        <w:rPr>
          <w:lang w:val="vi-VN"/>
        </w:rPr>
        <w:t xml:space="preserve">- </w:t>
      </w:r>
      <w:r w:rsidR="00570294" w:rsidRPr="00036E7E">
        <w:rPr>
          <w:lang w:val="vi-VN"/>
        </w:rPr>
        <w:t>Cán bộ, nhân viên tham gia khám bệnh.</w:t>
      </w:r>
    </w:p>
    <w:p w14:paraId="110332D0" w14:textId="4A661DE7" w:rsidR="005A5030" w:rsidRPr="00036E7E" w:rsidRDefault="005A5030" w:rsidP="00036E7E">
      <w:pPr>
        <w:widowControl w:val="0"/>
        <w:spacing w:before="120" w:after="120" w:line="264" w:lineRule="auto"/>
        <w:ind w:firstLine="680"/>
        <w:jc w:val="both"/>
        <w:rPr>
          <w:b/>
          <w:bCs/>
          <w:i/>
          <w:lang w:val="vi-VN"/>
        </w:rPr>
      </w:pPr>
      <w:r w:rsidRPr="00036E7E">
        <w:rPr>
          <w:b/>
          <w:bCs/>
          <w:i/>
          <w:lang w:val="vi-VN"/>
        </w:rPr>
        <w:t>* Ở Tổ dân phố:</w:t>
      </w:r>
    </w:p>
    <w:p w14:paraId="315F8CE1" w14:textId="166A5256" w:rsidR="0039410C" w:rsidRPr="00036E7E" w:rsidRDefault="0039410C" w:rsidP="00036E7E">
      <w:pPr>
        <w:widowControl w:val="0"/>
        <w:spacing w:before="120" w:after="120" w:line="264" w:lineRule="auto"/>
        <w:ind w:firstLine="680"/>
        <w:jc w:val="both"/>
        <w:rPr>
          <w:lang w:val="vi-VN"/>
        </w:rPr>
      </w:pPr>
      <w:r w:rsidRPr="00036E7E">
        <w:rPr>
          <w:lang w:val="vi-VN"/>
        </w:rPr>
        <w:t xml:space="preserve">- Tổ trưởng </w:t>
      </w:r>
      <w:r w:rsidR="005A5030" w:rsidRPr="00036E7E">
        <w:rPr>
          <w:lang w:val="vi-VN"/>
        </w:rPr>
        <w:t>TD</w:t>
      </w:r>
      <w:r w:rsidR="009B0148" w:rsidRPr="00036E7E">
        <w:rPr>
          <w:lang w:val="vi-VN"/>
        </w:rPr>
        <w:t>P, Trưởng ban công tác Mặt trận;</w:t>
      </w:r>
    </w:p>
    <w:p w14:paraId="4328581E" w14:textId="07E55D5A" w:rsidR="005A5030" w:rsidRPr="00036E7E" w:rsidRDefault="009B0148" w:rsidP="00036E7E">
      <w:pPr>
        <w:widowControl w:val="0"/>
        <w:spacing w:before="120" w:after="120" w:line="264" w:lineRule="auto"/>
        <w:ind w:firstLine="680"/>
        <w:jc w:val="both"/>
        <w:rPr>
          <w:lang w:val="vi-VN"/>
        </w:rPr>
      </w:pPr>
      <w:r w:rsidRPr="00036E7E">
        <w:rPr>
          <w:lang w:val="vi-VN"/>
        </w:rPr>
        <w:t xml:space="preserve">- </w:t>
      </w:r>
      <w:r w:rsidR="005A5030" w:rsidRPr="00036E7E">
        <w:rPr>
          <w:lang w:val="vi-VN"/>
        </w:rPr>
        <w:t xml:space="preserve">Các hộ gia đình tham gia khám </w:t>
      </w:r>
      <w:r w:rsidR="005A5030" w:rsidRPr="00036E7E">
        <w:rPr>
          <w:i/>
          <w:lang w:val="vi-VN"/>
        </w:rPr>
        <w:t>(giao Tổ trưởng TDP và Trưởng Ban công tác Mặt trận TDP tin mời).</w:t>
      </w:r>
    </w:p>
    <w:p w14:paraId="02FDB824" w14:textId="526C9065" w:rsidR="00AF43E0" w:rsidRDefault="00D30CC6" w:rsidP="00036E7E">
      <w:pPr>
        <w:widowControl w:val="0"/>
        <w:spacing w:before="120" w:after="120" w:line="264" w:lineRule="auto"/>
        <w:ind w:firstLine="720"/>
        <w:jc w:val="both"/>
        <w:rPr>
          <w:bCs/>
          <w:iCs/>
          <w:lang w:val="vi-VN"/>
        </w:rPr>
      </w:pPr>
      <w:r>
        <w:rPr>
          <w:b/>
          <w:bCs/>
          <w:iCs/>
          <w:lang w:val="vi-VN"/>
        </w:rPr>
        <w:t xml:space="preserve">4. </w:t>
      </w:r>
      <w:r w:rsidRPr="00834596">
        <w:rPr>
          <w:b/>
          <w:bCs/>
          <w:iCs/>
          <w:lang w:val="vi-VN"/>
        </w:rPr>
        <w:t>Phân công nhiệm vụ:</w:t>
      </w:r>
      <w:r w:rsidRPr="00834596">
        <w:rPr>
          <w:bCs/>
          <w:i/>
          <w:iCs/>
          <w:lang w:val="vi-VN"/>
        </w:rPr>
        <w:t xml:space="preserve"> </w:t>
      </w:r>
      <w:r w:rsidR="00036E7E" w:rsidRPr="00036E7E">
        <w:rPr>
          <w:bCs/>
          <w:iCs/>
          <w:lang w:val="vi-VN"/>
        </w:rPr>
        <w:t xml:space="preserve">Phòng Văn hóa </w:t>
      </w:r>
      <w:r w:rsidR="00036E7E">
        <w:rPr>
          <w:bCs/>
          <w:iCs/>
          <w:lang w:val="vi-VN"/>
        </w:rPr>
        <w:t>–</w:t>
      </w:r>
      <w:r w:rsidR="00036E7E" w:rsidRPr="00036E7E">
        <w:rPr>
          <w:bCs/>
          <w:iCs/>
          <w:lang w:val="vi-VN"/>
        </w:rPr>
        <w:t xml:space="preserve"> Xã hội phường</w:t>
      </w:r>
      <w:r w:rsidR="005A5030" w:rsidRPr="00036E7E">
        <w:rPr>
          <w:bCs/>
          <w:iCs/>
          <w:lang w:val="vi-VN"/>
        </w:rPr>
        <w:t xml:space="preserve"> phối hợp với Đoàn phường, Trạm y tế phường</w:t>
      </w:r>
      <w:r w:rsidRPr="00834596">
        <w:rPr>
          <w:bCs/>
          <w:iCs/>
          <w:lang w:val="vi-VN"/>
        </w:rPr>
        <w:t xml:space="preserve"> chuẩn bị các điều kiện đảm bảo phục vụ </w:t>
      </w:r>
      <w:r w:rsidR="005A5030" w:rsidRPr="00036E7E">
        <w:rPr>
          <w:bCs/>
          <w:iCs/>
          <w:lang w:val="vi-VN"/>
        </w:rPr>
        <w:t xml:space="preserve">cho việc Khám </w:t>
      </w:r>
      <w:r w:rsidR="005A5030" w:rsidRPr="00036E7E">
        <w:rPr>
          <w:bCs/>
          <w:iCs/>
          <w:lang w:val="vi-VN"/>
        </w:rPr>
        <w:lastRenderedPageBreak/>
        <w:t xml:space="preserve">bệnh, cấp phát thuốc miễn phí của Bệnh viện Đa khoa TTH Hà Tĩnh. </w:t>
      </w:r>
    </w:p>
    <w:p w14:paraId="5A8DF978" w14:textId="77777777" w:rsidR="00AF43E0" w:rsidRPr="00834596" w:rsidRDefault="00D30CC6" w:rsidP="00036E7E">
      <w:pPr>
        <w:widowControl w:val="0"/>
        <w:spacing w:before="120" w:after="120" w:line="264" w:lineRule="auto"/>
        <w:ind w:firstLine="680"/>
        <w:jc w:val="both"/>
        <w:rPr>
          <w:lang w:val="vi-VN"/>
        </w:rPr>
      </w:pPr>
      <w:r>
        <w:rPr>
          <w:bCs/>
          <w:iCs/>
          <w:lang w:val="vi-VN"/>
        </w:rPr>
        <w:t xml:space="preserve">Đề nghị các đại biểu tham </w:t>
      </w:r>
      <w:r w:rsidRPr="00834596">
        <w:rPr>
          <w:bCs/>
          <w:iCs/>
          <w:lang w:val="vi-VN"/>
        </w:rPr>
        <w:t xml:space="preserve">dự đúng thành phần, thời gian </w:t>
      </w:r>
      <w:r>
        <w:rPr>
          <w:bCs/>
          <w:iCs/>
          <w:lang w:val="vi-VN"/>
        </w:rPr>
        <w:t>quy định</w:t>
      </w:r>
      <w:r w:rsidRPr="00834596">
        <w:rPr>
          <w:bCs/>
          <w:iCs/>
          <w:lang w:val="vi-VN"/>
        </w:rPr>
        <w:t>./.</w:t>
      </w:r>
    </w:p>
    <w:p w14:paraId="13A859E0" w14:textId="77777777" w:rsidR="00AF43E0" w:rsidRPr="007C2970" w:rsidRDefault="00AF43E0" w:rsidP="00036E7E">
      <w:pPr>
        <w:widowControl w:val="0"/>
        <w:spacing w:before="120" w:after="120" w:line="264" w:lineRule="auto"/>
        <w:ind w:firstLine="709"/>
        <w:jc w:val="both"/>
        <w:rPr>
          <w:sz w:val="6"/>
          <w:szCs w:val="18"/>
          <w:lang w:val="vi-VN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686"/>
        <w:gridCol w:w="5670"/>
      </w:tblGrid>
      <w:tr w:rsidR="00AF43E0" w14:paraId="2415E547" w14:textId="77777777" w:rsidTr="00036E7E">
        <w:tc>
          <w:tcPr>
            <w:tcW w:w="3686" w:type="dxa"/>
          </w:tcPr>
          <w:p w14:paraId="3C8C925C" w14:textId="77777777" w:rsidR="00AF43E0" w:rsidRDefault="00D30CC6">
            <w:pPr>
              <w:rPr>
                <w:b/>
                <w:i/>
                <w:iCs/>
                <w:sz w:val="24"/>
                <w:szCs w:val="24"/>
                <w:lang w:val="nl-NL"/>
              </w:rPr>
            </w:pPr>
            <w:r>
              <w:rPr>
                <w:b/>
                <w:i/>
                <w:iCs/>
                <w:sz w:val="24"/>
                <w:szCs w:val="24"/>
                <w:lang w:val="nl-NL"/>
              </w:rPr>
              <w:t>Nơi nhận:</w:t>
            </w:r>
          </w:p>
          <w:p w14:paraId="77D79ECC" w14:textId="77777777" w:rsidR="00AF43E0" w:rsidRPr="007C2970" w:rsidRDefault="00D30CC6">
            <w:pPr>
              <w:jc w:val="both"/>
              <w:rPr>
                <w:sz w:val="22"/>
                <w:szCs w:val="22"/>
                <w:lang w:val="vi-VN"/>
              </w:rPr>
            </w:pPr>
            <w:r w:rsidRPr="00834596">
              <w:rPr>
                <w:sz w:val="22"/>
                <w:szCs w:val="22"/>
                <w:lang w:val="vi-VN"/>
              </w:rPr>
              <w:t>- Như thành phần mời;</w:t>
            </w:r>
          </w:p>
          <w:p w14:paraId="50D9EB79" w14:textId="3ADD3820" w:rsidR="00834596" w:rsidRPr="007C2970" w:rsidRDefault="00834596">
            <w:pPr>
              <w:jc w:val="both"/>
              <w:rPr>
                <w:sz w:val="22"/>
                <w:szCs w:val="22"/>
                <w:lang w:val="vi-VN"/>
              </w:rPr>
            </w:pPr>
            <w:r w:rsidRPr="007C2970">
              <w:rPr>
                <w:sz w:val="22"/>
                <w:szCs w:val="22"/>
                <w:lang w:val="vi-VN"/>
              </w:rPr>
              <w:t>- CT, các PCT UBND phường;</w:t>
            </w:r>
          </w:p>
          <w:p w14:paraId="25F3EDF9" w14:textId="09265D2D" w:rsidR="00AF43E0" w:rsidRPr="00834596" w:rsidRDefault="00D30CC6">
            <w:pPr>
              <w:rPr>
                <w:sz w:val="22"/>
                <w:szCs w:val="22"/>
                <w:lang w:val="vi-VN"/>
              </w:rPr>
            </w:pPr>
            <w:r w:rsidRPr="00834596">
              <w:rPr>
                <w:sz w:val="22"/>
                <w:szCs w:val="22"/>
                <w:lang w:val="vi-VN"/>
              </w:rPr>
              <w:t>- Lưu: VT</w:t>
            </w:r>
            <w:r w:rsidR="00834596">
              <w:rPr>
                <w:sz w:val="22"/>
                <w:szCs w:val="22"/>
              </w:rPr>
              <w:t>, VP</w:t>
            </w:r>
            <w:r w:rsidRPr="00834596">
              <w:rPr>
                <w:sz w:val="22"/>
                <w:szCs w:val="22"/>
                <w:lang w:val="vi-VN"/>
              </w:rPr>
              <w:t>.</w:t>
            </w:r>
          </w:p>
          <w:p w14:paraId="6AF614D8" w14:textId="77777777" w:rsidR="00AF43E0" w:rsidRDefault="00AF43E0">
            <w:pPr>
              <w:rPr>
                <w:i/>
                <w:lang w:val="nl-NL"/>
              </w:rPr>
            </w:pPr>
          </w:p>
          <w:p w14:paraId="47E630F5" w14:textId="77777777" w:rsidR="007C2970" w:rsidRPr="007C2970" w:rsidRDefault="007C2970" w:rsidP="007C2970">
            <w:pPr>
              <w:rPr>
                <w:lang w:val="nl-NL"/>
              </w:rPr>
            </w:pPr>
          </w:p>
          <w:p w14:paraId="0BA63C8F" w14:textId="77777777" w:rsidR="007C2970" w:rsidRPr="007C2970" w:rsidRDefault="007C2970" w:rsidP="007C2970">
            <w:pPr>
              <w:rPr>
                <w:lang w:val="nl-NL"/>
              </w:rPr>
            </w:pPr>
          </w:p>
          <w:p w14:paraId="2CF4EC5B" w14:textId="77777777" w:rsidR="007C2970" w:rsidRPr="007C2970" w:rsidRDefault="007C2970" w:rsidP="007C2970">
            <w:pPr>
              <w:rPr>
                <w:lang w:val="nl-NL"/>
              </w:rPr>
            </w:pPr>
          </w:p>
          <w:p w14:paraId="118F45F5" w14:textId="77777777" w:rsidR="007C2970" w:rsidRPr="007C2970" w:rsidRDefault="007C2970" w:rsidP="007C2970">
            <w:pPr>
              <w:rPr>
                <w:lang w:val="nl-NL"/>
              </w:rPr>
            </w:pPr>
          </w:p>
          <w:p w14:paraId="19FD38A9" w14:textId="407B8E83" w:rsidR="007C2970" w:rsidRPr="007C2970" w:rsidRDefault="007C2970" w:rsidP="007C2970">
            <w:pPr>
              <w:tabs>
                <w:tab w:val="left" w:pos="3288"/>
              </w:tabs>
              <w:rPr>
                <w:lang w:val="nl-NL"/>
              </w:rPr>
            </w:pPr>
            <w:r>
              <w:rPr>
                <w:lang w:val="nl-NL"/>
              </w:rPr>
              <w:tab/>
            </w:r>
          </w:p>
        </w:tc>
        <w:tc>
          <w:tcPr>
            <w:tcW w:w="5670" w:type="dxa"/>
          </w:tcPr>
          <w:p w14:paraId="22735EA6" w14:textId="77777777" w:rsidR="00AF43E0" w:rsidRDefault="00D30CC6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TL. CHỦ TỊCH</w:t>
            </w:r>
          </w:p>
          <w:p w14:paraId="3F02C312" w14:textId="77777777" w:rsidR="00AF43E0" w:rsidRDefault="00D30CC6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CHÁNH VĂN PHÒNG</w:t>
            </w:r>
          </w:p>
          <w:p w14:paraId="68026F4A" w14:textId="77777777" w:rsidR="00AF43E0" w:rsidRDefault="00AF43E0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  <w:p w14:paraId="40745D59" w14:textId="77777777" w:rsidR="00AF43E0" w:rsidRDefault="00AF43E0">
            <w:pPr>
              <w:jc w:val="center"/>
              <w:rPr>
                <w:sz w:val="36"/>
                <w:szCs w:val="22"/>
                <w:lang w:val="nl-NL"/>
              </w:rPr>
            </w:pPr>
          </w:p>
          <w:p w14:paraId="4B2DF5A6" w14:textId="77777777" w:rsidR="00AF43E0" w:rsidRDefault="00AF43E0">
            <w:pPr>
              <w:jc w:val="center"/>
              <w:rPr>
                <w:sz w:val="13"/>
                <w:szCs w:val="13"/>
                <w:lang w:val="nl-NL"/>
              </w:rPr>
            </w:pPr>
          </w:p>
          <w:p w14:paraId="0561E37B" w14:textId="77777777" w:rsidR="00036E7E" w:rsidRDefault="00036E7E">
            <w:pPr>
              <w:jc w:val="center"/>
              <w:rPr>
                <w:sz w:val="13"/>
                <w:szCs w:val="13"/>
                <w:lang w:val="nl-NL"/>
              </w:rPr>
            </w:pPr>
          </w:p>
          <w:p w14:paraId="6E6ADC60" w14:textId="77777777" w:rsidR="00036E7E" w:rsidRDefault="00036E7E">
            <w:pPr>
              <w:jc w:val="center"/>
              <w:rPr>
                <w:sz w:val="13"/>
                <w:szCs w:val="13"/>
                <w:lang w:val="nl-NL"/>
              </w:rPr>
            </w:pPr>
          </w:p>
          <w:p w14:paraId="3EC2871E" w14:textId="77777777" w:rsidR="00036E7E" w:rsidRDefault="00036E7E">
            <w:pPr>
              <w:jc w:val="center"/>
              <w:rPr>
                <w:sz w:val="13"/>
                <w:szCs w:val="13"/>
                <w:lang w:val="nl-NL"/>
              </w:rPr>
            </w:pPr>
          </w:p>
          <w:p w14:paraId="3D35C4BC" w14:textId="77777777" w:rsidR="00AF43E0" w:rsidRPr="007C2970" w:rsidRDefault="00AF43E0">
            <w:pPr>
              <w:jc w:val="center"/>
              <w:rPr>
                <w:b/>
                <w:sz w:val="46"/>
                <w:szCs w:val="46"/>
                <w:lang w:val="nl-NL"/>
              </w:rPr>
            </w:pPr>
          </w:p>
          <w:p w14:paraId="52C93B8F" w14:textId="77777777" w:rsidR="00AF43E0" w:rsidRDefault="00AF43E0">
            <w:pPr>
              <w:jc w:val="center"/>
              <w:rPr>
                <w:b/>
                <w:lang w:val="nl-NL"/>
              </w:rPr>
            </w:pPr>
          </w:p>
          <w:p w14:paraId="0CFEBFEF" w14:textId="77777777" w:rsidR="00AF43E0" w:rsidRPr="00036E7E" w:rsidRDefault="00D30CC6">
            <w:pPr>
              <w:jc w:val="center"/>
              <w:rPr>
                <w:b/>
                <w:lang w:val="nl-NL"/>
              </w:rPr>
            </w:pPr>
            <w:r w:rsidRPr="00036E7E">
              <w:rPr>
                <w:b/>
                <w:lang w:val="nl-NL"/>
              </w:rPr>
              <w:t>Đặng Bá Giáp</w:t>
            </w:r>
          </w:p>
        </w:tc>
      </w:tr>
    </w:tbl>
    <w:p w14:paraId="7709AA22" w14:textId="77777777" w:rsidR="00AF43E0" w:rsidRDefault="00AF43E0">
      <w:pPr>
        <w:rPr>
          <w:b/>
        </w:rPr>
      </w:pPr>
    </w:p>
    <w:sectPr w:rsidR="00AF43E0" w:rsidSect="00036E7E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4" w:right="851" w:bottom="1134" w:left="1701" w:header="720" w:footer="16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C7B5E" w14:textId="77777777" w:rsidR="00C73868" w:rsidRDefault="00C73868">
      <w:r>
        <w:separator/>
      </w:r>
    </w:p>
  </w:endnote>
  <w:endnote w:type="continuationSeparator" w:id="0">
    <w:p w14:paraId="5E767BA6" w14:textId="77777777" w:rsidR="00C73868" w:rsidRDefault="00C7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4862" w14:textId="77777777" w:rsidR="00AF43E0" w:rsidRDefault="00AF43E0">
    <w:pPr>
      <w:pStyle w:val="Footer"/>
      <w:jc w:val="center"/>
    </w:pPr>
  </w:p>
  <w:p w14:paraId="59FBBDA7" w14:textId="77777777" w:rsidR="00AF43E0" w:rsidRDefault="00AF4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F1DE" w14:textId="77777777" w:rsidR="00C73868" w:rsidRDefault="00C73868">
      <w:r>
        <w:separator/>
      </w:r>
    </w:p>
  </w:footnote>
  <w:footnote w:type="continuationSeparator" w:id="0">
    <w:p w14:paraId="7C336BC3" w14:textId="77777777" w:rsidR="00C73868" w:rsidRDefault="00C7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C93E" w14:textId="76BEDDA5" w:rsidR="00036E7E" w:rsidRDefault="00036E7E" w:rsidP="00036E7E">
    <w:pPr>
      <w:pStyle w:val="Header"/>
      <w:tabs>
        <w:tab w:val="clear" w:pos="4680"/>
        <w:tab w:val="clear" w:pos="9360"/>
        <w:tab w:val="left" w:pos="5340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66480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7CFC5E7" w14:textId="46677C2E" w:rsidR="00036E7E" w:rsidRDefault="00036E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F4F72" w14:textId="6147C41E" w:rsidR="00AF43E0" w:rsidRDefault="00AF43E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9243" w14:textId="361E21B3" w:rsidR="00036E7E" w:rsidRDefault="00036E7E">
    <w:pPr>
      <w:pStyle w:val="Header"/>
      <w:jc w:val="center"/>
    </w:pPr>
  </w:p>
  <w:p w14:paraId="0D8064FC" w14:textId="77777777" w:rsidR="00036E7E" w:rsidRDefault="00036E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BAD755"/>
    <w:multiLevelType w:val="singleLevel"/>
    <w:tmpl w:val="82BAD755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 w16cid:durableId="18895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 w:comments="0" w:insDel="0" w:formatting="0" w:inkAnnotations="0"/>
  <w:defaultTabStop w:val="720"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F5"/>
    <w:rsid w:val="00036E7E"/>
    <w:rsid w:val="00080B06"/>
    <w:rsid w:val="0008762D"/>
    <w:rsid w:val="000B528C"/>
    <w:rsid w:val="00101420"/>
    <w:rsid w:val="00132705"/>
    <w:rsid w:val="00196A7E"/>
    <w:rsid w:val="001C68F9"/>
    <w:rsid w:val="00284861"/>
    <w:rsid w:val="002F5CBD"/>
    <w:rsid w:val="0039410C"/>
    <w:rsid w:val="003C1AAA"/>
    <w:rsid w:val="003C6F73"/>
    <w:rsid w:val="0045626D"/>
    <w:rsid w:val="0055081E"/>
    <w:rsid w:val="00570294"/>
    <w:rsid w:val="005A5030"/>
    <w:rsid w:val="00624960"/>
    <w:rsid w:val="006659E6"/>
    <w:rsid w:val="00680E1F"/>
    <w:rsid w:val="006C15F0"/>
    <w:rsid w:val="007017BD"/>
    <w:rsid w:val="00713F67"/>
    <w:rsid w:val="007C2970"/>
    <w:rsid w:val="00826561"/>
    <w:rsid w:val="00834596"/>
    <w:rsid w:val="008D1E16"/>
    <w:rsid w:val="00906791"/>
    <w:rsid w:val="009B0148"/>
    <w:rsid w:val="00A66D08"/>
    <w:rsid w:val="00A81D6A"/>
    <w:rsid w:val="00AA0A4B"/>
    <w:rsid w:val="00AF43E0"/>
    <w:rsid w:val="00B1117D"/>
    <w:rsid w:val="00B709C7"/>
    <w:rsid w:val="00C33874"/>
    <w:rsid w:val="00C73868"/>
    <w:rsid w:val="00D30CC6"/>
    <w:rsid w:val="00D728F5"/>
    <w:rsid w:val="00E4584E"/>
    <w:rsid w:val="00E50A59"/>
    <w:rsid w:val="00E87BA2"/>
    <w:rsid w:val="00EF11AE"/>
    <w:rsid w:val="00F47FD1"/>
    <w:rsid w:val="028E2C3F"/>
    <w:rsid w:val="032234B3"/>
    <w:rsid w:val="055943D7"/>
    <w:rsid w:val="05965135"/>
    <w:rsid w:val="06887047"/>
    <w:rsid w:val="07C10049"/>
    <w:rsid w:val="0C5E25D5"/>
    <w:rsid w:val="0CF031C9"/>
    <w:rsid w:val="0D007BE0"/>
    <w:rsid w:val="0D413ECD"/>
    <w:rsid w:val="11803EC2"/>
    <w:rsid w:val="11FB708E"/>
    <w:rsid w:val="12240253"/>
    <w:rsid w:val="151B6C2C"/>
    <w:rsid w:val="15306BD1"/>
    <w:rsid w:val="15F1340C"/>
    <w:rsid w:val="16AA5087"/>
    <w:rsid w:val="16AE240A"/>
    <w:rsid w:val="18E67F66"/>
    <w:rsid w:val="197255CC"/>
    <w:rsid w:val="1B7E43A7"/>
    <w:rsid w:val="1BF37BE9"/>
    <w:rsid w:val="21251770"/>
    <w:rsid w:val="21B96760"/>
    <w:rsid w:val="2379093F"/>
    <w:rsid w:val="26AF0EF0"/>
    <w:rsid w:val="27420CF5"/>
    <w:rsid w:val="288B5901"/>
    <w:rsid w:val="29A7676B"/>
    <w:rsid w:val="29E170F1"/>
    <w:rsid w:val="2AA14EFF"/>
    <w:rsid w:val="2EC30E60"/>
    <w:rsid w:val="2EE7703C"/>
    <w:rsid w:val="2F3F4014"/>
    <w:rsid w:val="2FA20835"/>
    <w:rsid w:val="31A95387"/>
    <w:rsid w:val="325F3BB1"/>
    <w:rsid w:val="330D71CD"/>
    <w:rsid w:val="34933B51"/>
    <w:rsid w:val="35134CB4"/>
    <w:rsid w:val="36B260C9"/>
    <w:rsid w:val="3D2C346A"/>
    <w:rsid w:val="3DC1175F"/>
    <w:rsid w:val="434F017C"/>
    <w:rsid w:val="440469A6"/>
    <w:rsid w:val="45AC5A5D"/>
    <w:rsid w:val="483A3B0D"/>
    <w:rsid w:val="4AE478DC"/>
    <w:rsid w:val="4B760A5C"/>
    <w:rsid w:val="4BAD69B7"/>
    <w:rsid w:val="4CF3344B"/>
    <w:rsid w:val="4F2367FD"/>
    <w:rsid w:val="4F2D7873"/>
    <w:rsid w:val="50701184"/>
    <w:rsid w:val="5203739C"/>
    <w:rsid w:val="540C51F2"/>
    <w:rsid w:val="55276C44"/>
    <w:rsid w:val="56474B1D"/>
    <w:rsid w:val="587A37B8"/>
    <w:rsid w:val="58A73382"/>
    <w:rsid w:val="58A93002"/>
    <w:rsid w:val="5B140EFE"/>
    <w:rsid w:val="5ECE0C99"/>
    <w:rsid w:val="611C17E3"/>
    <w:rsid w:val="687703F0"/>
    <w:rsid w:val="69D41F5D"/>
    <w:rsid w:val="6B3724F2"/>
    <w:rsid w:val="6BE85B99"/>
    <w:rsid w:val="6C9611B5"/>
    <w:rsid w:val="6DF3366F"/>
    <w:rsid w:val="6F2D20F2"/>
    <w:rsid w:val="6FC22F83"/>
    <w:rsid w:val="6FD0517F"/>
    <w:rsid w:val="70404539"/>
    <w:rsid w:val="73426D24"/>
    <w:rsid w:val="73873F96"/>
    <w:rsid w:val="73972979"/>
    <w:rsid w:val="74F6577C"/>
    <w:rsid w:val="75B10685"/>
    <w:rsid w:val="77C16C09"/>
    <w:rsid w:val="792A7B20"/>
    <w:rsid w:val="7DB52379"/>
    <w:rsid w:val="7E621509"/>
    <w:rsid w:val="7F3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,"/>
  <w14:docId w14:val="123DC41A"/>
  <w15:docId w15:val="{688C4877-A51B-4CE0-B53A-7DC0B702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BodyText3Char"/>
    <w:qFormat/>
    <w:pPr>
      <w:spacing w:before="120" w:after="120" w:line="360" w:lineRule="exact"/>
      <w:jc w:val="both"/>
    </w:pPr>
    <w:rPr>
      <w:rFonts w:ascii=".VnTime" w:hAnsi=".VnTime" w:cs=".VnTime"/>
      <w:sz w:val="32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customStyle="1" w:styleId="BodyText3Char">
    <w:name w:val="Body Text 3 Char"/>
    <w:basedOn w:val="DefaultParagraphFont"/>
    <w:link w:val="BodyText3"/>
    <w:qFormat/>
    <w:rPr>
      <w:rFonts w:ascii=".VnTime" w:eastAsia="Times New Roman" w:hAnsi=".VnTime" w:cs=".VnTime"/>
      <w:sz w:val="32"/>
      <w:szCs w:val="20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/>
      <w:lang w:eastAsia="zh-CN"/>
    </w:rPr>
  </w:style>
  <w:style w:type="character" w:customStyle="1" w:styleId="fontstyle01">
    <w:name w:val="fontstyle01"/>
    <w:basedOn w:val="DefaultParagraphFont"/>
    <w:qFormat/>
    <w:rPr>
      <w:rFonts w:ascii="TimesNewRomanPSMT" w:hAnsi="TimesNewRomanPSMT" w:hint="default"/>
      <w:color w:val="000000"/>
      <w:sz w:val="28"/>
      <w:szCs w:val="28"/>
    </w:rPr>
  </w:style>
  <w:style w:type="paragraph" w:styleId="NoSpacing">
    <w:name w:val="No Spacing"/>
    <w:uiPriority w:val="1"/>
    <w:qFormat/>
    <w:pPr>
      <w:suppressAutoHyphens/>
    </w:pPr>
    <w:rPr>
      <w:rFonts w:eastAsia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40537C1-487F-47D4-ACE3-E194F8358B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CHÂU LONG</dc:creator>
  <cp:lastModifiedBy>Administrator</cp:lastModifiedBy>
  <cp:revision>4</cp:revision>
  <cp:lastPrinted>2026-02-25T04:22:00Z</cp:lastPrinted>
  <dcterms:created xsi:type="dcterms:W3CDTF">2026-05-27T04:02:00Z</dcterms:created>
  <dcterms:modified xsi:type="dcterms:W3CDTF">2026-05-27T04:03:00Z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6F3A81EEEEBC47B480445402E1613553_12</vt:lpwstr>
  </property>
</Properties>
</file>